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1C8F" w:rsidRDefault="00921C8F" w:rsidP="00921C8F">
      <w:pPr>
        <w:widowControl w:val="0"/>
        <w:jc w:val="center"/>
        <w:rPr>
          <w:b/>
          <w:caps/>
          <w:sz w:val="30"/>
          <w:szCs w:val="30"/>
        </w:rPr>
      </w:pPr>
      <w:r w:rsidRPr="00921C8F">
        <w:rPr>
          <w:b/>
          <w:caps/>
          <w:sz w:val="30"/>
          <w:szCs w:val="30"/>
        </w:rPr>
        <w:t xml:space="preserve">Лабораторная работа 1 </w:t>
      </w:r>
    </w:p>
    <w:p w:rsidR="00921C8F" w:rsidRPr="00921C8F" w:rsidRDefault="00921C8F" w:rsidP="00921C8F">
      <w:pPr>
        <w:widowControl w:val="0"/>
        <w:jc w:val="center"/>
        <w:rPr>
          <w:b/>
          <w:bCs/>
          <w:caps/>
          <w:spacing w:val="-1"/>
          <w:sz w:val="30"/>
          <w:szCs w:val="30"/>
        </w:rPr>
      </w:pPr>
      <w:r w:rsidRPr="00921C8F">
        <w:rPr>
          <w:b/>
          <w:bCs/>
          <w:caps/>
          <w:spacing w:val="-1"/>
          <w:sz w:val="30"/>
          <w:szCs w:val="30"/>
        </w:rPr>
        <w:t>Све</w:t>
      </w:r>
      <w:r>
        <w:rPr>
          <w:b/>
          <w:bCs/>
          <w:caps/>
          <w:spacing w:val="-1"/>
          <w:sz w:val="30"/>
          <w:szCs w:val="30"/>
        </w:rPr>
        <w:t>т как экологический фактор</w:t>
      </w:r>
    </w:p>
    <w:p w:rsidR="00921C8F" w:rsidRPr="00E151AC" w:rsidRDefault="00921C8F" w:rsidP="00921C8F">
      <w:pPr>
        <w:widowControl w:val="0"/>
        <w:ind w:firstLine="357"/>
        <w:jc w:val="both"/>
        <w:rPr>
          <w:b/>
          <w:bCs/>
          <w:spacing w:val="-1"/>
          <w:sz w:val="24"/>
          <w:szCs w:val="24"/>
        </w:rPr>
      </w:pPr>
    </w:p>
    <w:p w:rsidR="00921C8F" w:rsidRPr="00C50D20" w:rsidRDefault="00921C8F" w:rsidP="00921C8F">
      <w:pPr>
        <w:widowControl w:val="0"/>
        <w:ind w:firstLine="357"/>
        <w:jc w:val="both"/>
        <w:rPr>
          <w:bCs/>
          <w:spacing w:val="-1"/>
          <w:sz w:val="30"/>
          <w:szCs w:val="30"/>
        </w:rPr>
      </w:pPr>
      <w:r w:rsidRPr="00C50D20">
        <w:rPr>
          <w:b/>
          <w:bCs/>
          <w:spacing w:val="-1"/>
          <w:sz w:val="30"/>
          <w:szCs w:val="30"/>
        </w:rPr>
        <w:t>Цель</w:t>
      </w:r>
      <w:r>
        <w:rPr>
          <w:b/>
          <w:bCs/>
          <w:spacing w:val="-1"/>
          <w:sz w:val="30"/>
          <w:szCs w:val="30"/>
        </w:rPr>
        <w:t>:</w:t>
      </w:r>
      <w:r w:rsidRPr="00C50D20">
        <w:rPr>
          <w:bCs/>
          <w:spacing w:val="-1"/>
          <w:sz w:val="30"/>
          <w:szCs w:val="30"/>
        </w:rPr>
        <w:t xml:space="preserve"> изучить адаптивные реакции растений на свет</w:t>
      </w:r>
    </w:p>
    <w:p w:rsidR="00921C8F" w:rsidRPr="002016DB" w:rsidRDefault="00921C8F" w:rsidP="00921C8F">
      <w:pPr>
        <w:widowControl w:val="0"/>
        <w:ind w:firstLine="357"/>
        <w:jc w:val="both"/>
        <w:rPr>
          <w:b/>
          <w:bCs/>
          <w:spacing w:val="-1"/>
          <w:sz w:val="16"/>
          <w:szCs w:val="16"/>
        </w:rPr>
      </w:pPr>
    </w:p>
    <w:p w:rsidR="00921C8F" w:rsidRDefault="00921C8F" w:rsidP="00921C8F">
      <w:pPr>
        <w:widowControl w:val="0"/>
        <w:ind w:firstLine="357"/>
        <w:jc w:val="both"/>
        <w:rPr>
          <w:sz w:val="30"/>
          <w:szCs w:val="30"/>
          <w:lang w:val="be-BY"/>
        </w:rPr>
      </w:pPr>
      <w:r w:rsidRPr="00C50D20">
        <w:rPr>
          <w:b/>
          <w:bCs/>
          <w:spacing w:val="-1"/>
          <w:sz w:val="30"/>
          <w:szCs w:val="30"/>
        </w:rPr>
        <w:t xml:space="preserve">Материал и оборудование: </w:t>
      </w:r>
      <w:r w:rsidRPr="00C50D20">
        <w:rPr>
          <w:bCs/>
          <w:spacing w:val="-1"/>
          <w:sz w:val="30"/>
          <w:szCs w:val="30"/>
        </w:rPr>
        <w:t>зафиксированные в спирте листья ки</w:t>
      </w:r>
      <w:r w:rsidRPr="00C50D20">
        <w:rPr>
          <w:bCs/>
          <w:spacing w:val="-1"/>
          <w:sz w:val="30"/>
          <w:szCs w:val="30"/>
        </w:rPr>
        <w:t>с</w:t>
      </w:r>
      <w:r w:rsidRPr="00C50D20">
        <w:rPr>
          <w:bCs/>
          <w:spacing w:val="-1"/>
          <w:sz w:val="30"/>
          <w:szCs w:val="30"/>
        </w:rPr>
        <w:t>лицы</w:t>
      </w:r>
      <w:r w:rsidRPr="00C50D20">
        <w:rPr>
          <w:bCs/>
          <w:sz w:val="30"/>
          <w:szCs w:val="30"/>
        </w:rPr>
        <w:t xml:space="preserve">, майника, мать-и-мачехи, пижмы; </w:t>
      </w:r>
      <w:r w:rsidRPr="00C50D20">
        <w:rPr>
          <w:sz w:val="30"/>
          <w:szCs w:val="30"/>
        </w:rPr>
        <w:t>живые или фиксированные в спирте листья сирени (липы, вяза), собранные с наружной части кр</w:t>
      </w:r>
      <w:r w:rsidRPr="00C50D20">
        <w:rPr>
          <w:sz w:val="30"/>
          <w:szCs w:val="30"/>
        </w:rPr>
        <w:t>о</w:t>
      </w:r>
      <w:r w:rsidRPr="00C50D20">
        <w:rPr>
          <w:sz w:val="30"/>
          <w:szCs w:val="30"/>
        </w:rPr>
        <w:t>ны и внутри ее; гербарные образцы этих же листьев.</w:t>
      </w:r>
      <w:r w:rsidRPr="00C50D20">
        <w:rPr>
          <w:sz w:val="30"/>
          <w:szCs w:val="30"/>
          <w:lang w:val="be-BY"/>
        </w:rPr>
        <w:t xml:space="preserve"> М</w:t>
      </w:r>
      <w:r w:rsidRPr="00C50D20">
        <w:rPr>
          <w:sz w:val="30"/>
          <w:szCs w:val="30"/>
        </w:rPr>
        <w:t>и</w:t>
      </w:r>
      <w:r w:rsidRPr="00C50D20">
        <w:rPr>
          <w:sz w:val="30"/>
          <w:szCs w:val="30"/>
          <w:lang w:val="be-BY"/>
        </w:rPr>
        <w:t>кроскопы, предметные и покровные стекла, флороглюцин, судан III, лезвия безопасной бритвы, карандаши, альбомы.</w:t>
      </w:r>
    </w:p>
    <w:p w:rsidR="00921C8F" w:rsidRPr="000A425C" w:rsidRDefault="00921C8F" w:rsidP="00921C8F">
      <w:pPr>
        <w:widowControl w:val="0"/>
        <w:ind w:firstLine="357"/>
        <w:jc w:val="both"/>
        <w:rPr>
          <w:b/>
          <w:bCs/>
          <w:iCs/>
          <w:sz w:val="16"/>
          <w:szCs w:val="16"/>
          <w:lang w:val="be-BY"/>
        </w:rPr>
      </w:pPr>
    </w:p>
    <w:p w:rsidR="00921C8F" w:rsidRPr="00921C8F" w:rsidRDefault="00921C8F" w:rsidP="00921C8F">
      <w:pPr>
        <w:widowControl w:val="0"/>
        <w:ind w:firstLine="357"/>
        <w:jc w:val="both"/>
        <w:rPr>
          <w:bCs/>
          <w:iCs/>
          <w:sz w:val="30"/>
          <w:szCs w:val="30"/>
        </w:rPr>
      </w:pPr>
      <w:r w:rsidRPr="00C50D20">
        <w:rPr>
          <w:b/>
          <w:bCs/>
          <w:iCs/>
          <w:sz w:val="30"/>
          <w:szCs w:val="30"/>
        </w:rPr>
        <w:t>Ход работы</w:t>
      </w:r>
      <w:r>
        <w:rPr>
          <w:bCs/>
          <w:iCs/>
          <w:sz w:val="30"/>
          <w:szCs w:val="30"/>
        </w:rPr>
        <w:t>:</w:t>
      </w:r>
    </w:p>
    <w:p w:rsidR="00921C8F" w:rsidRPr="000A425C" w:rsidRDefault="00921C8F" w:rsidP="00921C8F">
      <w:pPr>
        <w:widowControl w:val="0"/>
        <w:ind w:firstLine="357"/>
        <w:jc w:val="both"/>
        <w:rPr>
          <w:bCs/>
          <w:sz w:val="16"/>
          <w:szCs w:val="16"/>
        </w:rPr>
      </w:pPr>
    </w:p>
    <w:p w:rsidR="00921C8F" w:rsidRDefault="00921C8F" w:rsidP="00921C8F">
      <w:pPr>
        <w:widowControl w:val="0"/>
        <w:ind w:firstLine="357"/>
        <w:jc w:val="both"/>
        <w:rPr>
          <w:bCs/>
          <w:sz w:val="30"/>
          <w:szCs w:val="30"/>
        </w:rPr>
      </w:pPr>
      <w:r w:rsidRPr="00C50D20">
        <w:rPr>
          <w:bCs/>
          <w:sz w:val="30"/>
          <w:szCs w:val="30"/>
        </w:rPr>
        <w:t>1</w:t>
      </w:r>
      <w:proofErr w:type="gramStart"/>
      <w:r w:rsidRPr="00C50D20">
        <w:rPr>
          <w:bCs/>
          <w:sz w:val="30"/>
          <w:szCs w:val="30"/>
        </w:rPr>
        <w:t xml:space="preserve"> П</w:t>
      </w:r>
      <w:proofErr w:type="gramEnd"/>
      <w:r w:rsidRPr="00C50D20">
        <w:rPr>
          <w:bCs/>
          <w:sz w:val="30"/>
          <w:szCs w:val="30"/>
        </w:rPr>
        <w:t>риготов</w:t>
      </w:r>
      <w:r>
        <w:rPr>
          <w:bCs/>
          <w:sz w:val="30"/>
          <w:szCs w:val="30"/>
        </w:rPr>
        <w:t>ь</w:t>
      </w:r>
      <w:r w:rsidRPr="00C50D20">
        <w:rPr>
          <w:bCs/>
          <w:sz w:val="30"/>
          <w:szCs w:val="30"/>
        </w:rPr>
        <w:t>т</w:t>
      </w:r>
      <w:r>
        <w:rPr>
          <w:bCs/>
          <w:sz w:val="30"/>
          <w:szCs w:val="30"/>
        </w:rPr>
        <w:t>е</w:t>
      </w:r>
      <w:r w:rsidRPr="00C50D20">
        <w:rPr>
          <w:bCs/>
          <w:sz w:val="30"/>
          <w:szCs w:val="30"/>
        </w:rPr>
        <w:t xml:space="preserve"> поперечные срезы, рассмотреть под микроскопом. По анатомическому строению листа выделит</w:t>
      </w:r>
      <w:r>
        <w:rPr>
          <w:bCs/>
          <w:sz w:val="30"/>
          <w:szCs w:val="30"/>
        </w:rPr>
        <w:t>е</w:t>
      </w:r>
      <w:r w:rsidRPr="00C50D20">
        <w:rPr>
          <w:bCs/>
          <w:sz w:val="30"/>
          <w:szCs w:val="30"/>
        </w:rPr>
        <w:t xml:space="preserve"> гелиофиты и </w:t>
      </w:r>
      <w:proofErr w:type="spellStart"/>
      <w:r w:rsidRPr="00C50D20">
        <w:rPr>
          <w:bCs/>
          <w:sz w:val="30"/>
          <w:szCs w:val="30"/>
        </w:rPr>
        <w:t>сциоф</w:t>
      </w:r>
      <w:r w:rsidRPr="00C50D20">
        <w:rPr>
          <w:bCs/>
          <w:sz w:val="30"/>
          <w:szCs w:val="30"/>
        </w:rPr>
        <w:t>и</w:t>
      </w:r>
      <w:r w:rsidRPr="00C50D20">
        <w:rPr>
          <w:bCs/>
          <w:sz w:val="30"/>
          <w:szCs w:val="30"/>
        </w:rPr>
        <w:t>ты</w:t>
      </w:r>
      <w:proofErr w:type="spellEnd"/>
      <w:r w:rsidRPr="00C50D20">
        <w:rPr>
          <w:bCs/>
          <w:sz w:val="30"/>
          <w:szCs w:val="30"/>
        </w:rPr>
        <w:t>.</w:t>
      </w:r>
    </w:p>
    <w:p w:rsidR="00921C8F" w:rsidRDefault="00921C8F" w:rsidP="00921C8F">
      <w:pPr>
        <w:widowControl w:val="0"/>
        <w:ind w:firstLine="357"/>
        <w:jc w:val="both"/>
        <w:rPr>
          <w:bCs/>
          <w:sz w:val="30"/>
          <w:szCs w:val="30"/>
        </w:rPr>
      </w:pPr>
      <w:r>
        <w:rPr>
          <w:bCs/>
          <w:sz w:val="30"/>
          <w:szCs w:val="30"/>
        </w:rPr>
        <w:t>2</w:t>
      </w:r>
      <w:proofErr w:type="gramStart"/>
      <w:r w:rsidRPr="00C50D20">
        <w:rPr>
          <w:bCs/>
          <w:sz w:val="30"/>
          <w:szCs w:val="30"/>
        </w:rPr>
        <w:t xml:space="preserve"> С</w:t>
      </w:r>
      <w:proofErr w:type="gramEnd"/>
      <w:r w:rsidRPr="00C50D20">
        <w:rPr>
          <w:bCs/>
          <w:sz w:val="30"/>
          <w:szCs w:val="30"/>
        </w:rPr>
        <w:t>вя</w:t>
      </w:r>
      <w:r>
        <w:rPr>
          <w:bCs/>
          <w:sz w:val="30"/>
          <w:szCs w:val="30"/>
        </w:rPr>
        <w:t>жите</w:t>
      </w:r>
      <w:r w:rsidRPr="00C50D20">
        <w:rPr>
          <w:bCs/>
          <w:sz w:val="30"/>
          <w:szCs w:val="30"/>
        </w:rPr>
        <w:t xml:space="preserve"> строение листьев с условиями мест обитания растений. Най</w:t>
      </w:r>
      <w:r>
        <w:rPr>
          <w:bCs/>
          <w:sz w:val="30"/>
          <w:szCs w:val="30"/>
        </w:rPr>
        <w:t>д</w:t>
      </w:r>
      <w:r w:rsidRPr="00C50D20">
        <w:rPr>
          <w:bCs/>
          <w:sz w:val="30"/>
          <w:szCs w:val="30"/>
        </w:rPr>
        <w:t>и</w:t>
      </w:r>
      <w:r>
        <w:rPr>
          <w:bCs/>
          <w:sz w:val="30"/>
          <w:szCs w:val="30"/>
        </w:rPr>
        <w:t>те</w:t>
      </w:r>
      <w:r w:rsidRPr="00C50D20">
        <w:rPr>
          <w:bCs/>
          <w:sz w:val="30"/>
          <w:szCs w:val="30"/>
        </w:rPr>
        <w:t xml:space="preserve"> сходные черты у растений одной экологической группы и черты различий у этих же представителей. Сравнит</w:t>
      </w:r>
      <w:r>
        <w:rPr>
          <w:bCs/>
          <w:sz w:val="30"/>
          <w:szCs w:val="30"/>
        </w:rPr>
        <w:t>е</w:t>
      </w:r>
      <w:r w:rsidRPr="00C50D20">
        <w:rPr>
          <w:bCs/>
          <w:sz w:val="30"/>
          <w:szCs w:val="30"/>
        </w:rPr>
        <w:t xml:space="preserve"> детали строения эпидермы у листьев пижмы и мать-и-мачехи. Объяснит</w:t>
      </w:r>
      <w:r>
        <w:rPr>
          <w:bCs/>
          <w:sz w:val="30"/>
          <w:szCs w:val="30"/>
        </w:rPr>
        <w:t>е</w:t>
      </w:r>
      <w:r w:rsidRPr="00C50D20">
        <w:rPr>
          <w:bCs/>
          <w:sz w:val="30"/>
          <w:szCs w:val="30"/>
        </w:rPr>
        <w:t>, в чем их адаптивность.</w:t>
      </w:r>
    </w:p>
    <w:p w:rsidR="00921C8F" w:rsidRDefault="00921C8F" w:rsidP="00921C8F">
      <w:pPr>
        <w:widowControl w:val="0"/>
        <w:ind w:firstLine="357"/>
        <w:jc w:val="both"/>
        <w:rPr>
          <w:bCs/>
          <w:iCs/>
          <w:sz w:val="30"/>
          <w:szCs w:val="30"/>
        </w:rPr>
      </w:pPr>
      <w:r>
        <w:rPr>
          <w:bCs/>
          <w:iCs/>
          <w:sz w:val="30"/>
          <w:szCs w:val="30"/>
        </w:rPr>
        <w:t>3</w:t>
      </w:r>
      <w:proofErr w:type="gramStart"/>
      <w:r w:rsidRPr="00C50D20">
        <w:rPr>
          <w:bCs/>
          <w:iCs/>
          <w:sz w:val="30"/>
          <w:szCs w:val="30"/>
        </w:rPr>
        <w:t xml:space="preserve"> С</w:t>
      </w:r>
      <w:proofErr w:type="gramEnd"/>
      <w:r w:rsidRPr="00C50D20">
        <w:rPr>
          <w:bCs/>
          <w:iCs/>
          <w:sz w:val="30"/>
          <w:szCs w:val="30"/>
        </w:rPr>
        <w:t>остав</w:t>
      </w:r>
      <w:r>
        <w:rPr>
          <w:bCs/>
          <w:iCs/>
          <w:sz w:val="30"/>
          <w:szCs w:val="30"/>
        </w:rPr>
        <w:t>ь</w:t>
      </w:r>
      <w:r w:rsidRPr="00C50D20">
        <w:rPr>
          <w:bCs/>
          <w:iCs/>
          <w:sz w:val="30"/>
          <w:szCs w:val="30"/>
        </w:rPr>
        <w:t>т</w:t>
      </w:r>
      <w:r>
        <w:rPr>
          <w:bCs/>
          <w:iCs/>
          <w:sz w:val="30"/>
          <w:szCs w:val="30"/>
        </w:rPr>
        <w:t>е</w:t>
      </w:r>
      <w:r w:rsidRPr="00C50D20">
        <w:rPr>
          <w:bCs/>
          <w:iCs/>
          <w:sz w:val="30"/>
          <w:szCs w:val="30"/>
        </w:rPr>
        <w:t xml:space="preserve"> и заполнит</w:t>
      </w:r>
      <w:r>
        <w:rPr>
          <w:bCs/>
          <w:iCs/>
          <w:sz w:val="30"/>
          <w:szCs w:val="30"/>
        </w:rPr>
        <w:t>е</w:t>
      </w:r>
      <w:r w:rsidRPr="00C50D20">
        <w:rPr>
          <w:bCs/>
          <w:iCs/>
          <w:sz w:val="30"/>
          <w:szCs w:val="30"/>
        </w:rPr>
        <w:t xml:space="preserve"> таблицу, внеся в нее названия исслед</w:t>
      </w:r>
      <w:r w:rsidRPr="00C50D20">
        <w:rPr>
          <w:bCs/>
          <w:iCs/>
          <w:sz w:val="30"/>
          <w:szCs w:val="30"/>
        </w:rPr>
        <w:t>о</w:t>
      </w:r>
      <w:r w:rsidRPr="00C50D20">
        <w:rPr>
          <w:bCs/>
          <w:iCs/>
          <w:sz w:val="30"/>
          <w:szCs w:val="30"/>
        </w:rPr>
        <w:t>ванных растений и характеристики отдельных признаков строения листьев: толщины листа, строения эпидермы, губчатой, п</w:t>
      </w:r>
      <w:r w:rsidRPr="00C50D20">
        <w:rPr>
          <w:bCs/>
          <w:iCs/>
          <w:sz w:val="30"/>
          <w:szCs w:val="30"/>
        </w:rPr>
        <w:t>а</w:t>
      </w:r>
      <w:r w:rsidRPr="00C50D20">
        <w:rPr>
          <w:bCs/>
          <w:iCs/>
          <w:sz w:val="30"/>
          <w:szCs w:val="30"/>
        </w:rPr>
        <w:t>лисадной, механической ткани.</w:t>
      </w:r>
    </w:p>
    <w:p w:rsidR="00921C8F" w:rsidRPr="00C50D20" w:rsidRDefault="00921C8F" w:rsidP="00921C8F">
      <w:pPr>
        <w:widowControl w:val="0"/>
        <w:shd w:val="clear" w:color="auto" w:fill="FFFFFF"/>
        <w:ind w:firstLine="357"/>
        <w:jc w:val="both"/>
        <w:rPr>
          <w:bCs/>
          <w:iCs/>
          <w:sz w:val="30"/>
          <w:szCs w:val="30"/>
        </w:rPr>
      </w:pPr>
    </w:p>
    <w:p w:rsidR="00921C8F" w:rsidRPr="00C50D20" w:rsidRDefault="00921C8F" w:rsidP="00921C8F">
      <w:pPr>
        <w:widowControl w:val="0"/>
        <w:jc w:val="both"/>
        <w:rPr>
          <w:sz w:val="30"/>
          <w:szCs w:val="30"/>
        </w:rPr>
      </w:pPr>
      <w:r>
        <w:rPr>
          <w:b/>
          <w:bCs/>
          <w:iCs/>
          <w:noProof/>
          <w:sz w:val="30"/>
          <w:szCs w:val="30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-10160</wp:posOffset>
                </wp:positionH>
                <wp:positionV relativeFrom="paragraph">
                  <wp:posOffset>89535</wp:posOffset>
                </wp:positionV>
                <wp:extent cx="4925060" cy="2196465"/>
                <wp:effectExtent l="4445" t="635" r="4445" b="3175"/>
                <wp:wrapNone/>
                <wp:docPr id="6" name="Группа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925060" cy="2196465"/>
                          <a:chOff x="1402" y="9976"/>
                          <a:chExt cx="7756" cy="3459"/>
                        </a:xfrm>
                      </wpg:grpSpPr>
                      <wps:wsp>
                        <wps:cNvPr id="7" name="Text Box 6"/>
                        <wps:cNvSpPr txBox="1">
                          <a:spLocks noChangeArrowheads="1"/>
                        </wps:cNvSpPr>
                        <wps:spPr bwMode="auto">
                          <a:xfrm>
                            <a:off x="1418" y="9976"/>
                            <a:ext cx="360" cy="44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21C8F" w:rsidRPr="00286E9F" w:rsidRDefault="00921C8F" w:rsidP="00921C8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sz w:val="24"/>
                                  <w:szCs w:val="24"/>
                                </w:rPr>
                              </w:pPr>
                              <w:r w:rsidRPr="00286E9F">
                                <w:rPr>
                                  <w:rFonts w:ascii="Arial" w:hAnsi="Arial" w:cs="Arial"/>
                                  <w:b/>
                                  <w:sz w:val="24"/>
                                  <w:szCs w:val="24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1402" y="10300"/>
                            <a:ext cx="360" cy="44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21C8F" w:rsidRPr="00286E9F" w:rsidRDefault="00921C8F" w:rsidP="00921C8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sz w:val="24"/>
                                  <w:szCs w:val="24"/>
                                </w:rPr>
                                <w:t>б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Text Box 8"/>
                        <wps:cNvSpPr txBox="1">
                          <a:spLocks noChangeArrowheads="1"/>
                        </wps:cNvSpPr>
                        <wps:spPr bwMode="auto">
                          <a:xfrm>
                            <a:off x="1418" y="11440"/>
                            <a:ext cx="360" cy="44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21C8F" w:rsidRPr="00286E9F" w:rsidRDefault="00921C8F" w:rsidP="00921C8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sz w:val="24"/>
                                  <w:szCs w:val="24"/>
                                </w:rPr>
                                <w:t>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Text Box 9"/>
                        <wps:cNvSpPr txBox="1">
                          <a:spLocks noChangeArrowheads="1"/>
                        </wps:cNvSpPr>
                        <wps:spPr bwMode="auto">
                          <a:xfrm>
                            <a:off x="7538" y="10735"/>
                            <a:ext cx="360" cy="44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21C8F" w:rsidRPr="00286E9F" w:rsidRDefault="00921C8F" w:rsidP="00921C8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sz w:val="24"/>
                                  <w:szCs w:val="24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7358" y="11995"/>
                            <a:ext cx="360" cy="44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21C8F" w:rsidRPr="00286E9F" w:rsidRDefault="00921C8F" w:rsidP="00921C8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sz w:val="24"/>
                                  <w:szCs w:val="24"/>
                                </w:rPr>
                                <w:t>б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Text Box 11"/>
                        <wps:cNvSpPr txBox="1">
                          <a:spLocks noChangeArrowheads="1"/>
                        </wps:cNvSpPr>
                        <wps:spPr bwMode="auto">
                          <a:xfrm>
                            <a:off x="4118" y="12715"/>
                            <a:ext cx="5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21C8F" w:rsidRPr="00294F12" w:rsidRDefault="00921C8F" w:rsidP="00921C8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Text Box 12"/>
                        <wps:cNvSpPr txBox="1">
                          <a:spLocks noChangeArrowheads="1"/>
                        </wps:cNvSpPr>
                        <wps:spPr bwMode="auto">
                          <a:xfrm>
                            <a:off x="8618" y="12895"/>
                            <a:ext cx="5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21C8F" w:rsidRPr="00294F12" w:rsidRDefault="00921C8F" w:rsidP="00921C8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6" o:spid="_x0000_s1026" style="position:absolute;left:0;text-align:left;margin-left:-.8pt;margin-top:7.05pt;width:387.8pt;height:172.95pt;z-index:251660288" coordorigin="1402,9976" coordsize="7756,34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6" o:spid="_x0000_s1027" type="#_x0000_t202" style="position:absolute;left:1418;top:9976;width:360;height:4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uuIMIA&#10;AADaAAAADwAAAGRycy9kb3ducmV2LnhtbESP3YrCMBSE7wXfIZwFb0RTZbVut1FWQfHWnwc4Nqc/&#10;bHNSmqytb28WBC+HmfmGSTe9qcWdWldZVjCbRiCIM6srLhRcL/vJCoTzyBpry6TgQQ426+EgxUTb&#10;jk90P/tCBAi7BBWU3jeJlC4ryaCb2oY4eLltDfog20LqFrsAN7WcR9FSGqw4LJTY0K6k7Pf8ZxTk&#10;x268+OpuB3+NT5/LLVbxzT6UGn30P98gPPX+HX61j1pBDP9Xwg2Q6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664gwgAAANoAAAAPAAAAAAAAAAAAAAAAAJgCAABkcnMvZG93&#10;bnJldi54bWxQSwUGAAAAAAQABAD1AAAAhwMAAAAA&#10;" stroked="f">
                  <v:textbox>
                    <w:txbxContent>
                      <w:p w:rsidR="00921C8F" w:rsidRPr="00286E9F" w:rsidRDefault="00921C8F" w:rsidP="00921C8F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4"/>
                            <w:szCs w:val="24"/>
                          </w:rPr>
                        </w:pPr>
                        <w:r w:rsidRPr="00286E9F">
                          <w:rPr>
                            <w:rFonts w:ascii="Arial" w:hAnsi="Arial" w:cs="Arial"/>
                            <w:b/>
                            <w:sz w:val="24"/>
                            <w:szCs w:val="24"/>
                          </w:rPr>
                          <w:t>а</w:t>
                        </w:r>
                      </w:p>
                    </w:txbxContent>
                  </v:textbox>
                </v:shape>
                <v:shape id="Text Box 7" o:spid="_x0000_s1028" type="#_x0000_t202" style="position:absolute;left:1402;top:10300;width:360;height:4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Q6UrsA&#10;AADaAAAADwAAAGRycy9kb3ducmV2LnhtbERPSwrCMBDdC94hjOBGNFX8VqOooLj1c4CxGdtiMylN&#10;tPX2ZiG4fLz/atOYQrypcrllBcNBBII4sTrnVMHteujPQTiPrLGwTAo+5GCzbrdWGGtb85neF5+K&#10;EMIuRgWZ92UspUsyMugGtiQO3MNWBn2AVSp1hXUIN4UcRdFUGsw5NGRY0j6j5Hl5GQWPU92bLOr7&#10;0d9m5/F0h/nsbj9KdTvNdgnCU+P/4p/7pBWEreFKuAFy/QU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Eh0OlK7AAAA2gAAAA8AAAAAAAAAAAAAAAAAmAIAAGRycy9kb3ducmV2Lnht&#10;bFBLBQYAAAAABAAEAPUAAACAAwAAAAA=&#10;" stroked="f">
                  <v:textbox>
                    <w:txbxContent>
                      <w:p w:rsidR="00921C8F" w:rsidRPr="00286E9F" w:rsidRDefault="00921C8F" w:rsidP="00921C8F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4"/>
                            <w:szCs w:val="24"/>
                          </w:rPr>
                          <w:t>б</w:t>
                        </w:r>
                      </w:p>
                    </w:txbxContent>
                  </v:textbox>
                </v:shape>
                <v:shape id="Text Box 8" o:spid="_x0000_s1029" type="#_x0000_t202" style="position:absolute;left:1418;top:11440;width:360;height:4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ifycEA&#10;AADaAAAADwAAAGRycy9kb3ducmV2LnhtbESP3YrCMBSE7wXfIRzBG9mmyvpXjbIKire6PsBpc2yL&#10;zUlpsra+vVkQvBxm5htmve1MJR7UuNKygnEUgyDOrC45V3D9PXwtQDiPrLGyTAqe5GC76ffWmGjb&#10;8pkeF5+LAGGXoILC+zqR0mUFGXSRrYmDd7ONQR9kk0vdYBvgppKTOJ5JgyWHhQJr2heU3S9/RsHt&#10;1I6myzY9+uv8/D3bYTlP7VOp4aD7WYHw1PlP+N0+aQVL+L8SboDcv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c4n8nBAAAA2gAAAA8AAAAAAAAAAAAAAAAAmAIAAGRycy9kb3du&#10;cmV2LnhtbFBLBQYAAAAABAAEAPUAAACGAwAAAAA=&#10;" stroked="f">
                  <v:textbox>
                    <w:txbxContent>
                      <w:p w:rsidR="00921C8F" w:rsidRPr="00286E9F" w:rsidRDefault="00921C8F" w:rsidP="00921C8F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4"/>
                            <w:szCs w:val="24"/>
                          </w:rPr>
                          <w:t>в</w:t>
                        </w:r>
                      </w:p>
                    </w:txbxContent>
                  </v:textbox>
                </v:shape>
                <v:shape id="Text Box 9" o:spid="_x0000_s1030" type="#_x0000_t202" style="position:absolute;left:7538;top:10735;width:360;height:4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H7fcIA&#10;AADbAAAADwAAAGRycy9kb3ducmV2LnhtbESPzW7CQAyE70h9h5Ur9YJg04rfwIJaJBBXfh7AZE0S&#10;kfVG2S0Jb48PSNxszXjm83LduUrdqQmlZwPfwwQUceZtybmB82k7mIEKEdli5ZkMPCjAevXRW2Jq&#10;fcsHuh9jriSEQ4oGihjrVOuQFeQwDH1NLNrVNw6jrE2ubYOthLtK/yTJRDssWRoKrGlTUHY7/jsD&#10;133bH8/byy6ep4fR5A/L6cU/jPn67H4XoCJ18W1+Xe+t4Au9/CID6N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Yft9wgAAANsAAAAPAAAAAAAAAAAAAAAAAJgCAABkcnMvZG93&#10;bnJldi54bWxQSwUGAAAAAAQABAD1AAAAhwMAAAAA&#10;" stroked="f">
                  <v:textbox>
                    <w:txbxContent>
                      <w:p w:rsidR="00921C8F" w:rsidRPr="00286E9F" w:rsidRDefault="00921C8F" w:rsidP="00921C8F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4"/>
                            <w:szCs w:val="24"/>
                          </w:rPr>
                          <w:t>а</w:t>
                        </w:r>
                      </w:p>
                    </w:txbxContent>
                  </v:textbox>
                </v:shape>
                <v:shape id="Text Box 10" o:spid="_x0000_s1031" type="#_x0000_t202" style="position:absolute;left:7358;top:11995;width:360;height:4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1e5sAA&#10;AADbAAAADwAAAGRycy9kb3ducmV2LnhtbERPzWrCQBC+C32HZQpepG4UjW10E6pQ8WrqA4zZMQlm&#10;Z0N2a+LbdwXB23x8v7PJBtOIG3WutqxgNo1AEBdW11wqOP3+fHyCcB5ZY2OZFNzJQZa+jTaYaNvz&#10;kW65L0UIYZeggsr7NpHSFRUZdFPbEgfuYjuDPsCulLrDPoSbRs6jKJYGaw4NFba0q6i45n9GweXQ&#10;T5Zf/XnvT6vjIt5ivTrbu1Lj9+F7DcLT4F/ip/ugw/wZPH4JB8j0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i1e5sAAAADbAAAADwAAAAAAAAAAAAAAAACYAgAAZHJzL2Rvd25y&#10;ZXYueG1sUEsFBgAAAAAEAAQA9QAAAIUDAAAAAA==&#10;" stroked="f">
                  <v:textbox>
                    <w:txbxContent>
                      <w:p w:rsidR="00921C8F" w:rsidRPr="00286E9F" w:rsidRDefault="00921C8F" w:rsidP="00921C8F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24"/>
                            <w:szCs w:val="24"/>
                          </w:rPr>
                          <w:t>б</w:t>
                        </w:r>
                      </w:p>
                    </w:txbxContent>
                  </v:textbox>
                </v:shape>
                <v:shape id="Text Box 11" o:spid="_x0000_s1032" type="#_x0000_t202" style="position:absolute;left:4118;top:12715;width:54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/Akb8A&#10;AADbAAAADwAAAGRycy9kb3ducmV2LnhtbERPy6rCMBDdC/5DGMGNaKpcX9UoXkFxW/UDxmZsi82k&#10;NLm2/r25ILibw3nOetuaUjypdoVlBeNRBII4tbrgTMH1chguQDiPrLG0TApe5GC76XbWGGvbcELP&#10;s89ECGEXo4Lc+yqW0qU5GXQjWxEH7m5rgz7AOpO6xiaEm1JOomgmDRYcGnKsaJ9T+jj/GQX3UzOY&#10;Lpvb0V/nyc/sF4v5zb6U6vfa3QqEp9Z/xR/3SYf5E/j/JRwgN2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S/8CRvwAAANsAAAAPAAAAAAAAAAAAAAAAAJgCAABkcnMvZG93bnJl&#10;di54bWxQSwUGAAAAAAQABAD1AAAAhAMAAAAA&#10;" stroked="f">
                  <v:textbox>
                    <w:txbxContent>
                      <w:p w:rsidR="00921C8F" w:rsidRPr="00294F12" w:rsidRDefault="00921C8F" w:rsidP="00921C8F">
                        <w:pPr>
                          <w:jc w:val="center"/>
                          <w:rPr>
                            <w:rFonts w:ascii="Arial" w:hAnsi="Arial" w:cs="Arial"/>
                            <w:b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</w:rPr>
                          <w:t>1</w:t>
                        </w:r>
                      </w:p>
                    </w:txbxContent>
                  </v:textbox>
                </v:shape>
                <v:shape id="Text Box 12" o:spid="_x0000_s1033" type="#_x0000_t202" style="position:absolute;left:8618;top:12895;width:54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NlCsAA&#10;AADbAAAADwAAAGRycy9kb3ducmV2LnhtbERPzYrCMBC+C75DGGEvsqa6arVrFHdB8arrA0ybsS3b&#10;TEoTbX17Iwje5uP7ndWmM5W4UeNKywrGowgEcWZ1ybmC89/ucwHCeWSNlWVScCcHm3W/t8JE25aP&#10;dDv5XIQQdgkqKLyvEyldVpBBN7I1ceAutjHoA2xyqRtsQ7ip5CSK5tJgyaGhwJp+C8r+T1ej4HJo&#10;h7Nlm+79OT5O5z9Yxqm9K/Ux6LbfIDx1/i1+uQ86zP+C5y/hALl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bNlCsAAAADbAAAADwAAAAAAAAAAAAAAAACYAgAAZHJzL2Rvd25y&#10;ZXYueG1sUEsFBgAAAAAEAAQA9QAAAIUDAAAAAA==&#10;" stroked="f">
                  <v:textbox>
                    <w:txbxContent>
                      <w:p w:rsidR="00921C8F" w:rsidRPr="00294F12" w:rsidRDefault="00921C8F" w:rsidP="00921C8F">
                        <w:pPr>
                          <w:jc w:val="center"/>
                          <w:rPr>
                            <w:rFonts w:ascii="Arial" w:hAnsi="Arial" w:cs="Arial"/>
                            <w:b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</w:rPr>
                          <w:t>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sz w:val="30"/>
          <w:szCs w:val="30"/>
        </w:rPr>
        <w:drawing>
          <wp:inline distT="0" distB="0" distL="0" distR="0">
            <wp:extent cx="5713095" cy="2209165"/>
            <wp:effectExtent l="0" t="0" r="1905" b="635"/>
            <wp:docPr id="2" name="Рисунок 2" descr="рис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рис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contrast="2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3095" cy="220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1C8F" w:rsidRPr="00C50D20" w:rsidRDefault="00921C8F" w:rsidP="00921C8F">
      <w:pPr>
        <w:widowControl w:val="0"/>
        <w:shd w:val="clear" w:color="auto" w:fill="FFFFFF"/>
        <w:ind w:firstLine="357"/>
        <w:jc w:val="both"/>
        <w:rPr>
          <w:b/>
          <w:bCs/>
          <w:iCs/>
          <w:sz w:val="30"/>
          <w:szCs w:val="30"/>
        </w:rPr>
      </w:pPr>
    </w:p>
    <w:p w:rsidR="00921C8F" w:rsidRPr="00C50D20" w:rsidRDefault="00921C8F" w:rsidP="00921C8F">
      <w:pPr>
        <w:widowControl w:val="0"/>
        <w:shd w:val="clear" w:color="auto" w:fill="FFFFFF"/>
        <w:jc w:val="both"/>
        <w:rPr>
          <w:bCs/>
          <w:i/>
          <w:iCs/>
          <w:sz w:val="30"/>
          <w:szCs w:val="30"/>
        </w:rPr>
      </w:pPr>
      <w:r w:rsidRPr="0033626B">
        <w:rPr>
          <w:bCs/>
          <w:iCs/>
          <w:sz w:val="30"/>
          <w:szCs w:val="30"/>
        </w:rPr>
        <w:t xml:space="preserve">Рисунок </w:t>
      </w:r>
      <w:r>
        <w:rPr>
          <w:bCs/>
          <w:iCs/>
          <w:sz w:val="30"/>
          <w:szCs w:val="30"/>
        </w:rPr>
        <w:t>1</w:t>
      </w:r>
      <w:r w:rsidRPr="0033626B">
        <w:rPr>
          <w:bCs/>
          <w:iCs/>
          <w:sz w:val="30"/>
          <w:szCs w:val="30"/>
        </w:rPr>
        <w:t xml:space="preserve"> – Структура листьев гелиофитов и </w:t>
      </w:r>
      <w:proofErr w:type="spellStart"/>
      <w:r w:rsidRPr="0033626B">
        <w:rPr>
          <w:bCs/>
          <w:iCs/>
          <w:sz w:val="30"/>
          <w:szCs w:val="30"/>
        </w:rPr>
        <w:t>сциофитов</w:t>
      </w:r>
      <w:proofErr w:type="spellEnd"/>
      <w:r w:rsidRPr="000C29CE">
        <w:rPr>
          <w:bCs/>
          <w:iCs/>
          <w:sz w:val="30"/>
          <w:szCs w:val="30"/>
        </w:rPr>
        <w:t>:</w:t>
      </w:r>
      <w:r w:rsidRPr="00C50D20">
        <w:rPr>
          <w:b/>
          <w:bCs/>
          <w:iCs/>
          <w:sz w:val="30"/>
          <w:szCs w:val="30"/>
        </w:rPr>
        <w:t xml:space="preserve"> </w:t>
      </w:r>
      <w:r w:rsidRPr="0033626B">
        <w:rPr>
          <w:bCs/>
          <w:i/>
          <w:iCs/>
        </w:rPr>
        <w:t>1 – участок поперечного среза листа олеандра: (а – двуслойный эпидермис с кутик</w:t>
      </w:r>
      <w:r w:rsidRPr="0033626B">
        <w:rPr>
          <w:bCs/>
          <w:i/>
          <w:iCs/>
        </w:rPr>
        <w:t>у</w:t>
      </w:r>
      <w:r w:rsidRPr="0033626B">
        <w:rPr>
          <w:bCs/>
          <w:i/>
          <w:iCs/>
        </w:rPr>
        <w:t xml:space="preserve">лой, </w:t>
      </w:r>
      <w:proofErr w:type="gramStart"/>
      <w:r w:rsidRPr="0033626B">
        <w:rPr>
          <w:bCs/>
          <w:i/>
          <w:iCs/>
        </w:rPr>
        <w:t>б</w:t>
      </w:r>
      <w:proofErr w:type="gramEnd"/>
      <w:r w:rsidRPr="0033626B">
        <w:rPr>
          <w:bCs/>
          <w:i/>
          <w:iCs/>
        </w:rPr>
        <w:t xml:space="preserve"> – гиподерма, в – </w:t>
      </w:r>
      <w:proofErr w:type="spellStart"/>
      <w:r w:rsidRPr="0033626B">
        <w:rPr>
          <w:bCs/>
          <w:i/>
          <w:iCs/>
        </w:rPr>
        <w:t>изопалисадный</w:t>
      </w:r>
      <w:proofErr w:type="spellEnd"/>
      <w:r w:rsidRPr="0033626B">
        <w:rPr>
          <w:bCs/>
          <w:i/>
          <w:iCs/>
        </w:rPr>
        <w:t xml:space="preserve"> мезофилл; углубления нижней ст</w:t>
      </w:r>
      <w:r w:rsidRPr="0033626B">
        <w:rPr>
          <w:bCs/>
          <w:i/>
          <w:iCs/>
        </w:rPr>
        <w:t>о</w:t>
      </w:r>
      <w:r w:rsidRPr="0033626B">
        <w:rPr>
          <w:bCs/>
          <w:i/>
          <w:iCs/>
        </w:rPr>
        <w:t>роны листа с устьицами и волосками); 2 – поперечные срезы частей листа кислицы (а) и майника двулистного (б).</w:t>
      </w:r>
    </w:p>
    <w:p w:rsidR="00921C8F" w:rsidRDefault="00921C8F" w:rsidP="00921C8F">
      <w:pPr>
        <w:widowControl w:val="0"/>
        <w:ind w:firstLine="357"/>
        <w:jc w:val="both"/>
        <w:rPr>
          <w:bCs/>
          <w:iCs/>
          <w:sz w:val="30"/>
          <w:szCs w:val="30"/>
        </w:rPr>
      </w:pPr>
    </w:p>
    <w:p w:rsidR="00921C8F" w:rsidRDefault="00921C8F" w:rsidP="00921C8F">
      <w:pPr>
        <w:widowControl w:val="0"/>
        <w:ind w:firstLine="357"/>
        <w:jc w:val="both"/>
        <w:rPr>
          <w:bCs/>
          <w:iCs/>
          <w:sz w:val="30"/>
          <w:szCs w:val="30"/>
        </w:rPr>
      </w:pPr>
      <w:r>
        <w:rPr>
          <w:bCs/>
          <w:iCs/>
          <w:sz w:val="30"/>
          <w:szCs w:val="30"/>
        </w:rPr>
        <w:t>4</w:t>
      </w:r>
      <w:proofErr w:type="gramStart"/>
      <w:r w:rsidRPr="00C50D20">
        <w:rPr>
          <w:bCs/>
          <w:iCs/>
          <w:sz w:val="30"/>
          <w:szCs w:val="30"/>
        </w:rPr>
        <w:t xml:space="preserve"> З</w:t>
      </w:r>
      <w:proofErr w:type="gramEnd"/>
      <w:r w:rsidRPr="00C50D20">
        <w:rPr>
          <w:bCs/>
          <w:iCs/>
          <w:sz w:val="30"/>
          <w:szCs w:val="30"/>
        </w:rPr>
        <w:t>арис</w:t>
      </w:r>
      <w:r>
        <w:rPr>
          <w:bCs/>
          <w:iCs/>
          <w:sz w:val="30"/>
          <w:szCs w:val="30"/>
        </w:rPr>
        <w:t>уй</w:t>
      </w:r>
      <w:r w:rsidRPr="00C50D20">
        <w:rPr>
          <w:bCs/>
          <w:iCs/>
          <w:sz w:val="30"/>
          <w:szCs w:val="30"/>
        </w:rPr>
        <w:t>т</w:t>
      </w:r>
      <w:r>
        <w:rPr>
          <w:bCs/>
          <w:iCs/>
          <w:sz w:val="30"/>
          <w:szCs w:val="30"/>
        </w:rPr>
        <w:t>е</w:t>
      </w:r>
      <w:r w:rsidRPr="00C50D20">
        <w:rPr>
          <w:bCs/>
          <w:iCs/>
          <w:sz w:val="30"/>
          <w:szCs w:val="30"/>
        </w:rPr>
        <w:t xml:space="preserve"> рисунок </w:t>
      </w:r>
      <w:r>
        <w:rPr>
          <w:bCs/>
          <w:iCs/>
          <w:sz w:val="30"/>
          <w:szCs w:val="30"/>
        </w:rPr>
        <w:t>1</w:t>
      </w:r>
      <w:r w:rsidRPr="00C50D20">
        <w:rPr>
          <w:bCs/>
          <w:iCs/>
          <w:sz w:val="30"/>
          <w:szCs w:val="30"/>
        </w:rPr>
        <w:t xml:space="preserve"> в </w:t>
      </w:r>
      <w:r>
        <w:rPr>
          <w:bCs/>
          <w:iCs/>
          <w:sz w:val="30"/>
          <w:szCs w:val="30"/>
        </w:rPr>
        <w:t xml:space="preserve">лабораторный </w:t>
      </w:r>
      <w:r w:rsidRPr="00C50D20">
        <w:rPr>
          <w:bCs/>
          <w:iCs/>
          <w:sz w:val="30"/>
          <w:szCs w:val="30"/>
        </w:rPr>
        <w:t>альбом.</w:t>
      </w:r>
    </w:p>
    <w:p w:rsidR="00921C8F" w:rsidRDefault="00921C8F" w:rsidP="00921C8F">
      <w:pPr>
        <w:widowControl w:val="0"/>
        <w:ind w:firstLine="357"/>
        <w:jc w:val="both"/>
        <w:rPr>
          <w:bCs/>
          <w:iCs/>
          <w:sz w:val="30"/>
          <w:szCs w:val="30"/>
        </w:rPr>
      </w:pPr>
      <w:r>
        <w:rPr>
          <w:bCs/>
          <w:iCs/>
          <w:sz w:val="30"/>
          <w:szCs w:val="30"/>
        </w:rPr>
        <w:lastRenderedPageBreak/>
        <w:t>5</w:t>
      </w:r>
      <w:proofErr w:type="gramStart"/>
      <w:r w:rsidRPr="00C50D20">
        <w:rPr>
          <w:bCs/>
          <w:iCs/>
          <w:sz w:val="30"/>
          <w:szCs w:val="30"/>
        </w:rPr>
        <w:t xml:space="preserve"> О</w:t>
      </w:r>
      <w:proofErr w:type="gramEnd"/>
      <w:r w:rsidRPr="00C50D20">
        <w:rPr>
          <w:bCs/>
          <w:iCs/>
          <w:sz w:val="30"/>
          <w:szCs w:val="30"/>
        </w:rPr>
        <w:t>твет</w:t>
      </w:r>
      <w:r>
        <w:rPr>
          <w:bCs/>
          <w:iCs/>
          <w:sz w:val="30"/>
          <w:szCs w:val="30"/>
        </w:rPr>
        <w:t>ьте</w:t>
      </w:r>
      <w:r w:rsidRPr="00C50D20">
        <w:rPr>
          <w:bCs/>
          <w:iCs/>
          <w:sz w:val="30"/>
          <w:szCs w:val="30"/>
        </w:rPr>
        <w:t xml:space="preserve"> на следующие вопросы</w:t>
      </w:r>
      <w:r>
        <w:rPr>
          <w:bCs/>
          <w:iCs/>
          <w:sz w:val="30"/>
          <w:szCs w:val="30"/>
        </w:rPr>
        <w:t xml:space="preserve"> и запишите ответы в альбом</w:t>
      </w:r>
      <w:r w:rsidRPr="00C50D20">
        <w:rPr>
          <w:bCs/>
          <w:iCs/>
          <w:sz w:val="30"/>
          <w:szCs w:val="30"/>
        </w:rPr>
        <w:t>:</w:t>
      </w:r>
    </w:p>
    <w:p w:rsidR="00921C8F" w:rsidRDefault="00921C8F" w:rsidP="00921C8F">
      <w:pPr>
        <w:widowControl w:val="0"/>
        <w:ind w:firstLine="357"/>
        <w:jc w:val="both"/>
        <w:rPr>
          <w:bCs/>
          <w:iCs/>
          <w:sz w:val="30"/>
          <w:szCs w:val="30"/>
        </w:rPr>
      </w:pPr>
      <w:r>
        <w:rPr>
          <w:bCs/>
          <w:iCs/>
          <w:sz w:val="30"/>
          <w:szCs w:val="30"/>
        </w:rPr>
        <w:t>а</w:t>
      </w:r>
      <w:r>
        <w:rPr>
          <w:bCs/>
          <w:iCs/>
          <w:sz w:val="30"/>
          <w:szCs w:val="30"/>
        </w:rPr>
        <w:t>)</w:t>
      </w:r>
      <w:r w:rsidRPr="00C50D20">
        <w:rPr>
          <w:bCs/>
          <w:iCs/>
          <w:sz w:val="30"/>
          <w:szCs w:val="30"/>
        </w:rPr>
        <w:t xml:space="preserve"> Какие особенности строения эпидермиса есть у раст</w:t>
      </w:r>
      <w:r w:rsidRPr="00C50D20">
        <w:rPr>
          <w:bCs/>
          <w:iCs/>
          <w:sz w:val="30"/>
          <w:szCs w:val="30"/>
        </w:rPr>
        <w:t>е</w:t>
      </w:r>
      <w:r w:rsidRPr="00C50D20">
        <w:rPr>
          <w:bCs/>
          <w:iCs/>
          <w:sz w:val="30"/>
          <w:szCs w:val="30"/>
        </w:rPr>
        <w:t>ний-гелиофитов? Какую экологическую роль они выполняют?</w:t>
      </w:r>
    </w:p>
    <w:p w:rsidR="00921C8F" w:rsidRDefault="00921C8F" w:rsidP="00921C8F">
      <w:pPr>
        <w:widowControl w:val="0"/>
        <w:ind w:firstLine="357"/>
        <w:jc w:val="both"/>
        <w:rPr>
          <w:bCs/>
          <w:iCs/>
          <w:sz w:val="30"/>
          <w:szCs w:val="30"/>
        </w:rPr>
      </w:pPr>
      <w:r>
        <w:rPr>
          <w:bCs/>
          <w:iCs/>
          <w:sz w:val="30"/>
          <w:szCs w:val="30"/>
        </w:rPr>
        <w:t>б</w:t>
      </w:r>
      <w:r>
        <w:rPr>
          <w:bCs/>
          <w:iCs/>
          <w:sz w:val="30"/>
          <w:szCs w:val="30"/>
        </w:rPr>
        <w:t>)</w:t>
      </w:r>
      <w:r w:rsidRPr="00C50D20">
        <w:rPr>
          <w:bCs/>
          <w:iCs/>
          <w:sz w:val="30"/>
          <w:szCs w:val="30"/>
        </w:rPr>
        <w:t xml:space="preserve"> Какие особенности строения эпидермиса есть у растений-</w:t>
      </w:r>
      <w:proofErr w:type="spellStart"/>
      <w:r w:rsidRPr="00C50D20">
        <w:rPr>
          <w:bCs/>
          <w:iCs/>
          <w:sz w:val="30"/>
          <w:szCs w:val="30"/>
        </w:rPr>
        <w:t>сциофитов</w:t>
      </w:r>
      <w:proofErr w:type="spellEnd"/>
      <w:r w:rsidRPr="00C50D20">
        <w:rPr>
          <w:bCs/>
          <w:iCs/>
          <w:sz w:val="30"/>
          <w:szCs w:val="30"/>
        </w:rPr>
        <w:t>? Какую экологическую роль они выполняют?</w:t>
      </w:r>
    </w:p>
    <w:p w:rsidR="00921C8F" w:rsidRDefault="00921C8F" w:rsidP="00921C8F">
      <w:pPr>
        <w:widowControl w:val="0"/>
        <w:ind w:firstLine="357"/>
        <w:jc w:val="both"/>
        <w:rPr>
          <w:bCs/>
          <w:iCs/>
          <w:sz w:val="30"/>
          <w:szCs w:val="30"/>
        </w:rPr>
      </w:pPr>
      <w:r>
        <w:rPr>
          <w:bCs/>
          <w:iCs/>
          <w:sz w:val="30"/>
          <w:szCs w:val="30"/>
        </w:rPr>
        <w:t>6</w:t>
      </w:r>
      <w:proofErr w:type="gramStart"/>
      <w:r w:rsidRPr="00C50D20">
        <w:rPr>
          <w:bCs/>
          <w:iCs/>
          <w:sz w:val="30"/>
          <w:szCs w:val="30"/>
        </w:rPr>
        <w:t xml:space="preserve"> С</w:t>
      </w:r>
      <w:proofErr w:type="gramEnd"/>
      <w:r w:rsidRPr="00C50D20">
        <w:rPr>
          <w:bCs/>
          <w:iCs/>
          <w:sz w:val="30"/>
          <w:szCs w:val="30"/>
        </w:rPr>
        <w:t>равнит</w:t>
      </w:r>
      <w:r>
        <w:rPr>
          <w:bCs/>
          <w:iCs/>
          <w:sz w:val="30"/>
          <w:szCs w:val="30"/>
        </w:rPr>
        <w:t>е</w:t>
      </w:r>
      <w:r w:rsidRPr="00C50D20">
        <w:rPr>
          <w:bCs/>
          <w:iCs/>
          <w:sz w:val="30"/>
          <w:szCs w:val="30"/>
        </w:rPr>
        <w:t xml:space="preserve"> внешний вид теневых и световых листьев</w:t>
      </w:r>
      <w:r w:rsidRPr="006A0A95">
        <w:rPr>
          <w:bCs/>
          <w:iCs/>
          <w:sz w:val="30"/>
          <w:szCs w:val="30"/>
        </w:rPr>
        <w:t xml:space="preserve"> </w:t>
      </w:r>
      <w:r>
        <w:rPr>
          <w:bCs/>
          <w:iCs/>
          <w:sz w:val="30"/>
          <w:szCs w:val="30"/>
        </w:rPr>
        <w:t>сирени</w:t>
      </w:r>
      <w:r w:rsidRPr="00C50D20">
        <w:rPr>
          <w:bCs/>
          <w:iCs/>
          <w:sz w:val="30"/>
          <w:szCs w:val="30"/>
        </w:rPr>
        <w:t>, обр</w:t>
      </w:r>
      <w:r w:rsidRPr="00C50D20">
        <w:rPr>
          <w:bCs/>
          <w:iCs/>
          <w:sz w:val="30"/>
          <w:szCs w:val="30"/>
        </w:rPr>
        <w:t>а</w:t>
      </w:r>
      <w:r w:rsidRPr="00C50D20">
        <w:rPr>
          <w:bCs/>
          <w:iCs/>
          <w:sz w:val="30"/>
          <w:szCs w:val="30"/>
        </w:rPr>
        <w:t>тит</w:t>
      </w:r>
      <w:r>
        <w:rPr>
          <w:bCs/>
          <w:iCs/>
          <w:sz w:val="30"/>
          <w:szCs w:val="30"/>
        </w:rPr>
        <w:t>е</w:t>
      </w:r>
      <w:r w:rsidRPr="00C50D20">
        <w:rPr>
          <w:bCs/>
          <w:iCs/>
          <w:sz w:val="30"/>
          <w:szCs w:val="30"/>
        </w:rPr>
        <w:t xml:space="preserve"> внимание на степень развития жилок, толщину и окраску листа.</w:t>
      </w:r>
    </w:p>
    <w:p w:rsidR="00921C8F" w:rsidRDefault="00921C8F" w:rsidP="00921C8F">
      <w:pPr>
        <w:widowControl w:val="0"/>
        <w:ind w:firstLine="357"/>
        <w:jc w:val="both"/>
        <w:rPr>
          <w:bCs/>
          <w:iCs/>
          <w:sz w:val="30"/>
          <w:szCs w:val="30"/>
        </w:rPr>
      </w:pPr>
      <w:r>
        <w:rPr>
          <w:bCs/>
          <w:iCs/>
          <w:sz w:val="30"/>
          <w:szCs w:val="30"/>
        </w:rPr>
        <w:t>7</w:t>
      </w:r>
      <w:proofErr w:type="gramStart"/>
      <w:r w:rsidRPr="00C50D20">
        <w:rPr>
          <w:bCs/>
          <w:iCs/>
          <w:sz w:val="30"/>
          <w:szCs w:val="30"/>
        </w:rPr>
        <w:t xml:space="preserve"> С</w:t>
      </w:r>
      <w:proofErr w:type="gramEnd"/>
      <w:r w:rsidRPr="00C50D20">
        <w:rPr>
          <w:bCs/>
          <w:iCs/>
          <w:sz w:val="30"/>
          <w:szCs w:val="30"/>
        </w:rPr>
        <w:t>дела</w:t>
      </w:r>
      <w:r>
        <w:rPr>
          <w:bCs/>
          <w:iCs/>
          <w:sz w:val="30"/>
          <w:szCs w:val="30"/>
        </w:rPr>
        <w:t>йте</w:t>
      </w:r>
      <w:r w:rsidRPr="00C50D20">
        <w:rPr>
          <w:bCs/>
          <w:iCs/>
          <w:sz w:val="30"/>
          <w:szCs w:val="30"/>
        </w:rPr>
        <w:t xml:space="preserve"> поперечные срезы теневых и световых листьев. Обработа</w:t>
      </w:r>
      <w:r>
        <w:rPr>
          <w:bCs/>
          <w:iCs/>
          <w:sz w:val="30"/>
          <w:szCs w:val="30"/>
        </w:rPr>
        <w:t>йте</w:t>
      </w:r>
      <w:r w:rsidRPr="00C50D20">
        <w:rPr>
          <w:bCs/>
          <w:iCs/>
          <w:sz w:val="30"/>
          <w:szCs w:val="30"/>
        </w:rPr>
        <w:t xml:space="preserve"> </w:t>
      </w:r>
      <w:proofErr w:type="spellStart"/>
      <w:r w:rsidRPr="00C50D20">
        <w:rPr>
          <w:bCs/>
          <w:iCs/>
          <w:sz w:val="30"/>
          <w:szCs w:val="30"/>
        </w:rPr>
        <w:t>флороглюцином</w:t>
      </w:r>
      <w:proofErr w:type="spellEnd"/>
      <w:r w:rsidRPr="00C50D20">
        <w:rPr>
          <w:bCs/>
          <w:iCs/>
          <w:sz w:val="30"/>
          <w:szCs w:val="30"/>
        </w:rPr>
        <w:t xml:space="preserve"> и </w:t>
      </w:r>
      <w:proofErr w:type="spellStart"/>
      <w:r w:rsidRPr="00C50D20">
        <w:rPr>
          <w:bCs/>
          <w:iCs/>
          <w:sz w:val="30"/>
          <w:szCs w:val="30"/>
        </w:rPr>
        <w:t>суданом</w:t>
      </w:r>
      <w:proofErr w:type="spellEnd"/>
      <w:r w:rsidRPr="00C50D20">
        <w:rPr>
          <w:bCs/>
          <w:iCs/>
          <w:sz w:val="30"/>
          <w:szCs w:val="30"/>
        </w:rPr>
        <w:t xml:space="preserve"> III. Рассмотр</w:t>
      </w:r>
      <w:r>
        <w:rPr>
          <w:bCs/>
          <w:iCs/>
          <w:sz w:val="30"/>
          <w:szCs w:val="30"/>
        </w:rPr>
        <w:t>и</w:t>
      </w:r>
      <w:r w:rsidRPr="00C50D20">
        <w:rPr>
          <w:bCs/>
          <w:iCs/>
          <w:sz w:val="30"/>
          <w:szCs w:val="30"/>
        </w:rPr>
        <w:t>т</w:t>
      </w:r>
      <w:r>
        <w:rPr>
          <w:bCs/>
          <w:iCs/>
          <w:sz w:val="30"/>
          <w:szCs w:val="30"/>
        </w:rPr>
        <w:t>е</w:t>
      </w:r>
      <w:r w:rsidRPr="00C50D20">
        <w:rPr>
          <w:bCs/>
          <w:iCs/>
          <w:sz w:val="30"/>
          <w:szCs w:val="30"/>
        </w:rPr>
        <w:t xml:space="preserve"> под микроск</w:t>
      </w:r>
      <w:r w:rsidRPr="00C50D20">
        <w:rPr>
          <w:bCs/>
          <w:iCs/>
          <w:sz w:val="30"/>
          <w:szCs w:val="30"/>
        </w:rPr>
        <w:t>о</w:t>
      </w:r>
      <w:r w:rsidRPr="00C50D20">
        <w:rPr>
          <w:bCs/>
          <w:iCs/>
          <w:sz w:val="30"/>
          <w:szCs w:val="30"/>
        </w:rPr>
        <w:t>пом, отмечая относительную толщину листовой пластинки, степень развития эпидермы и кутикулы, механической, палисадной и губч</w:t>
      </w:r>
      <w:r w:rsidRPr="00C50D20">
        <w:rPr>
          <w:bCs/>
          <w:iCs/>
          <w:sz w:val="30"/>
          <w:szCs w:val="30"/>
        </w:rPr>
        <w:t>а</w:t>
      </w:r>
      <w:r w:rsidRPr="00C50D20">
        <w:rPr>
          <w:bCs/>
          <w:iCs/>
          <w:sz w:val="30"/>
          <w:szCs w:val="30"/>
        </w:rPr>
        <w:t xml:space="preserve">той ткани, степень развития межклетников. </w:t>
      </w:r>
    </w:p>
    <w:p w:rsidR="00921C8F" w:rsidRDefault="00921C8F" w:rsidP="00921C8F">
      <w:pPr>
        <w:widowControl w:val="0"/>
        <w:ind w:firstLine="357"/>
        <w:jc w:val="both"/>
        <w:rPr>
          <w:bCs/>
          <w:iCs/>
          <w:sz w:val="30"/>
          <w:szCs w:val="30"/>
        </w:rPr>
      </w:pPr>
      <w:r>
        <w:rPr>
          <w:bCs/>
          <w:iCs/>
          <w:sz w:val="30"/>
          <w:szCs w:val="30"/>
        </w:rPr>
        <w:t>8</w:t>
      </w:r>
      <w:proofErr w:type="gramStart"/>
      <w:r w:rsidRPr="00C50D20">
        <w:rPr>
          <w:bCs/>
          <w:iCs/>
          <w:sz w:val="30"/>
          <w:szCs w:val="30"/>
        </w:rPr>
        <w:t xml:space="preserve"> П</w:t>
      </w:r>
      <w:proofErr w:type="gramEnd"/>
      <w:r w:rsidRPr="00C50D20">
        <w:rPr>
          <w:bCs/>
          <w:iCs/>
          <w:sz w:val="30"/>
          <w:szCs w:val="30"/>
        </w:rPr>
        <w:t>ерерис</w:t>
      </w:r>
      <w:r>
        <w:rPr>
          <w:bCs/>
          <w:iCs/>
          <w:sz w:val="30"/>
          <w:szCs w:val="30"/>
        </w:rPr>
        <w:t>уйте</w:t>
      </w:r>
      <w:r w:rsidRPr="00C50D20">
        <w:rPr>
          <w:bCs/>
          <w:iCs/>
          <w:sz w:val="30"/>
          <w:szCs w:val="30"/>
        </w:rPr>
        <w:t xml:space="preserve"> рисунок </w:t>
      </w:r>
      <w:r>
        <w:rPr>
          <w:bCs/>
          <w:iCs/>
          <w:sz w:val="30"/>
          <w:szCs w:val="30"/>
        </w:rPr>
        <w:t>2</w:t>
      </w:r>
      <w:r w:rsidRPr="00C50D20">
        <w:rPr>
          <w:bCs/>
          <w:iCs/>
          <w:sz w:val="30"/>
          <w:szCs w:val="30"/>
        </w:rPr>
        <w:t xml:space="preserve"> в альбом.</w:t>
      </w:r>
    </w:p>
    <w:p w:rsidR="00921C8F" w:rsidRPr="00C50D20" w:rsidRDefault="00921C8F" w:rsidP="00921C8F">
      <w:pPr>
        <w:widowControl w:val="0"/>
        <w:shd w:val="clear" w:color="auto" w:fill="FFFFFF"/>
        <w:ind w:firstLine="357"/>
        <w:jc w:val="both"/>
        <w:rPr>
          <w:bCs/>
          <w:iCs/>
          <w:sz w:val="30"/>
          <w:szCs w:val="30"/>
        </w:rPr>
      </w:pPr>
    </w:p>
    <w:p w:rsidR="00921C8F" w:rsidRPr="00C50D20" w:rsidRDefault="00921C8F" w:rsidP="00921C8F">
      <w:pPr>
        <w:widowControl w:val="0"/>
        <w:jc w:val="center"/>
        <w:rPr>
          <w:sz w:val="30"/>
          <w:szCs w:val="30"/>
        </w:rPr>
      </w:pPr>
      <w:r>
        <w:rPr>
          <w:noProof/>
          <w:sz w:val="30"/>
          <w:szCs w:val="30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1600200</wp:posOffset>
                </wp:positionH>
                <wp:positionV relativeFrom="paragraph">
                  <wp:posOffset>1285875</wp:posOffset>
                </wp:positionV>
                <wp:extent cx="2171700" cy="685800"/>
                <wp:effectExtent l="0" t="0" r="4445" b="4445"/>
                <wp:wrapNone/>
                <wp:docPr id="3" name="Группа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71700" cy="685800"/>
                          <a:chOff x="3938" y="8618"/>
                          <a:chExt cx="3420" cy="1080"/>
                        </a:xfrm>
                      </wpg:grpSpPr>
                      <wps:wsp>
                        <wps:cNvPr id="4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3938" y="9158"/>
                            <a:ext cx="5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21C8F" w:rsidRPr="004A6AF3" w:rsidRDefault="00921C8F" w:rsidP="00921C8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sz w:val="30"/>
                                  <w:szCs w:val="30"/>
                                </w:rPr>
                              </w:pPr>
                              <w:r w:rsidRPr="004A6AF3">
                                <w:rPr>
                                  <w:rFonts w:ascii="Arial" w:hAnsi="Arial" w:cs="Arial"/>
                                  <w:b/>
                                  <w:sz w:val="30"/>
                                  <w:szCs w:val="30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6818" y="8618"/>
                            <a:ext cx="5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21C8F" w:rsidRPr="004A6AF3" w:rsidRDefault="00921C8F" w:rsidP="00921C8F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sz w:val="30"/>
                                  <w:szCs w:val="3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sz w:val="30"/>
                                  <w:szCs w:val="30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3" o:spid="_x0000_s1034" style="position:absolute;left:0;text-align:left;margin-left:126pt;margin-top:101.25pt;width:171pt;height:54pt;z-index:251659264" coordorigin="3938,8618" coordsize="3420,1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">
                <v:shape id="Text Box 3" o:spid="_x0000_s1035" type="#_x0000_t202" style="position:absolute;left:3938;top:9158;width:54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kwV8MA&#10;AADaAAAADwAAAGRycy9kb3ducmV2LnhtbESP0WrCQBRE34X+w3ILvkizqWhso5tQCy2+mvoBN9lr&#10;EszeDdnVxL/vFgo+DjNzhtnlk+nEjQbXWlbwGsUgiCurW64VnH6+Xt5AOI+ssbNMCu7kIM+eZjtM&#10;tR35SLfC1yJA2KWooPG+T6V0VUMGXWR74uCd7WDQBznUUg84Brjp5DKOE2mw5bDQYE+fDVWX4moU&#10;nA/jYv0+lt/+tDmukj22m9LelZo/Tx9bEJ4m/wj/tw9awQr+roQbIL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TkwV8MAAADaAAAADwAAAAAAAAAAAAAAAACYAgAAZHJzL2Rv&#10;d25yZXYueG1sUEsFBgAAAAAEAAQA9QAAAIgDAAAAAA==&#10;" stroked="f">
                  <v:textbox>
                    <w:txbxContent>
                      <w:p w:rsidR="00921C8F" w:rsidRPr="004A6AF3" w:rsidRDefault="00921C8F" w:rsidP="00921C8F">
                        <w:pPr>
                          <w:jc w:val="center"/>
                          <w:rPr>
                            <w:rFonts w:ascii="Arial" w:hAnsi="Arial" w:cs="Arial"/>
                            <w:b/>
                            <w:sz w:val="30"/>
                            <w:szCs w:val="30"/>
                          </w:rPr>
                        </w:pPr>
                        <w:r w:rsidRPr="004A6AF3">
                          <w:rPr>
                            <w:rFonts w:ascii="Arial" w:hAnsi="Arial" w:cs="Arial"/>
                            <w:b/>
                            <w:sz w:val="30"/>
                            <w:szCs w:val="30"/>
                          </w:rPr>
                          <w:t>1</w:t>
                        </w:r>
                      </w:p>
                    </w:txbxContent>
                  </v:textbox>
                </v:shape>
                <v:shape id="Text Box 4" o:spid="_x0000_s1036" type="#_x0000_t202" style="position:absolute;left:6818;top:8618;width:54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WVzMMA&#10;AADaAAAADwAAAGRycy9kb3ducmV2LnhtbESP0WrCQBRE34X+w3ILvojZVGpso5tQCy2+Gv2Am+w1&#10;CWbvhuxq4t93C4U+DjNzhtnlk+nEnQbXWlbwEsUgiCurW64VnE9fyzcQziNr7CyTggc5yLOn2Q5T&#10;bUc+0r3wtQgQdikqaLzvUyld1ZBBF9meOHgXOxj0QQ611AOOAW46uYrjRBpsOSw02NNnQ9W1uBkF&#10;l8O4WL+P5bc/b46vyR7bTWkfSs2fp48tCE+T/w//tQ9awRp+r4QbILM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nWVzMMAAADaAAAADwAAAAAAAAAAAAAAAACYAgAAZHJzL2Rv&#10;d25yZXYueG1sUEsFBgAAAAAEAAQA9QAAAIgDAAAAAA==&#10;" stroked="f">
                  <v:textbox>
                    <w:txbxContent>
                      <w:p w:rsidR="00921C8F" w:rsidRPr="004A6AF3" w:rsidRDefault="00921C8F" w:rsidP="00921C8F">
                        <w:pPr>
                          <w:jc w:val="center"/>
                          <w:rPr>
                            <w:rFonts w:ascii="Arial" w:hAnsi="Arial" w:cs="Arial"/>
                            <w:b/>
                            <w:sz w:val="30"/>
                            <w:szCs w:val="3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30"/>
                            <w:szCs w:val="30"/>
                          </w:rPr>
                          <w:t>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sz w:val="30"/>
          <w:szCs w:val="30"/>
        </w:rPr>
        <w:drawing>
          <wp:inline distT="0" distB="0" distL="0" distR="0">
            <wp:extent cx="2399665" cy="2516505"/>
            <wp:effectExtent l="0" t="0" r="635" b="0"/>
            <wp:docPr id="1" name="Рисунок 1" descr="рисун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рисунок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9665" cy="251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1C8F" w:rsidRPr="0033626B" w:rsidRDefault="00921C8F" w:rsidP="00921C8F">
      <w:pPr>
        <w:widowControl w:val="0"/>
        <w:jc w:val="both"/>
        <w:rPr>
          <w:sz w:val="30"/>
          <w:szCs w:val="30"/>
        </w:rPr>
      </w:pPr>
      <w:r w:rsidRPr="0033626B">
        <w:rPr>
          <w:sz w:val="30"/>
          <w:szCs w:val="30"/>
        </w:rPr>
        <w:t xml:space="preserve">Рисунок </w:t>
      </w:r>
      <w:r>
        <w:rPr>
          <w:sz w:val="30"/>
          <w:szCs w:val="30"/>
        </w:rPr>
        <w:t>2</w:t>
      </w:r>
      <w:r w:rsidRPr="0033626B">
        <w:rPr>
          <w:sz w:val="30"/>
          <w:szCs w:val="30"/>
        </w:rPr>
        <w:t xml:space="preserve"> – Поперечный срез светового (1) и теневого (2) листа с</w:t>
      </w:r>
      <w:r w:rsidRPr="0033626B">
        <w:rPr>
          <w:sz w:val="30"/>
          <w:szCs w:val="30"/>
        </w:rPr>
        <w:t>и</w:t>
      </w:r>
      <w:r w:rsidRPr="0033626B">
        <w:rPr>
          <w:sz w:val="30"/>
          <w:szCs w:val="30"/>
        </w:rPr>
        <w:t>рени</w:t>
      </w:r>
    </w:p>
    <w:p w:rsidR="00921C8F" w:rsidRDefault="00921C8F" w:rsidP="00921C8F">
      <w:pPr>
        <w:widowControl w:val="0"/>
        <w:shd w:val="clear" w:color="auto" w:fill="FFFFFF"/>
        <w:ind w:firstLine="357"/>
        <w:jc w:val="both"/>
        <w:rPr>
          <w:bCs/>
          <w:iCs/>
          <w:sz w:val="30"/>
          <w:szCs w:val="30"/>
        </w:rPr>
      </w:pPr>
    </w:p>
    <w:p w:rsidR="00921C8F" w:rsidRDefault="00921C8F" w:rsidP="00921C8F">
      <w:pPr>
        <w:widowControl w:val="0"/>
        <w:ind w:firstLine="357"/>
        <w:jc w:val="both"/>
        <w:rPr>
          <w:bCs/>
          <w:iCs/>
          <w:sz w:val="30"/>
          <w:szCs w:val="30"/>
        </w:rPr>
      </w:pPr>
      <w:r>
        <w:rPr>
          <w:bCs/>
          <w:iCs/>
          <w:sz w:val="30"/>
          <w:szCs w:val="30"/>
        </w:rPr>
        <w:t>9</w:t>
      </w:r>
      <w:proofErr w:type="gramStart"/>
      <w:r w:rsidRPr="00C50D20">
        <w:rPr>
          <w:bCs/>
          <w:iCs/>
          <w:sz w:val="30"/>
          <w:szCs w:val="30"/>
        </w:rPr>
        <w:t xml:space="preserve"> О</w:t>
      </w:r>
      <w:proofErr w:type="gramEnd"/>
      <w:r w:rsidRPr="00C50D20">
        <w:rPr>
          <w:bCs/>
          <w:iCs/>
          <w:sz w:val="30"/>
          <w:szCs w:val="30"/>
        </w:rPr>
        <w:t>твет</w:t>
      </w:r>
      <w:r>
        <w:rPr>
          <w:bCs/>
          <w:iCs/>
          <w:sz w:val="30"/>
          <w:szCs w:val="30"/>
        </w:rPr>
        <w:t>ь</w:t>
      </w:r>
      <w:r w:rsidRPr="00C50D20">
        <w:rPr>
          <w:bCs/>
          <w:iCs/>
          <w:sz w:val="30"/>
          <w:szCs w:val="30"/>
        </w:rPr>
        <w:t>т</w:t>
      </w:r>
      <w:r>
        <w:rPr>
          <w:bCs/>
          <w:iCs/>
          <w:sz w:val="30"/>
          <w:szCs w:val="30"/>
        </w:rPr>
        <w:t>е</w:t>
      </w:r>
      <w:r w:rsidRPr="00C50D20">
        <w:rPr>
          <w:bCs/>
          <w:iCs/>
          <w:sz w:val="30"/>
          <w:szCs w:val="30"/>
        </w:rPr>
        <w:t xml:space="preserve"> </w:t>
      </w:r>
      <w:r>
        <w:rPr>
          <w:bCs/>
          <w:iCs/>
          <w:sz w:val="30"/>
          <w:szCs w:val="30"/>
        </w:rPr>
        <w:t xml:space="preserve">письменно </w:t>
      </w:r>
      <w:r w:rsidRPr="00C50D20">
        <w:rPr>
          <w:bCs/>
          <w:iCs/>
          <w:sz w:val="30"/>
          <w:szCs w:val="30"/>
        </w:rPr>
        <w:t>на следующие вопросы:</w:t>
      </w:r>
    </w:p>
    <w:p w:rsidR="00921C8F" w:rsidRPr="00C50D20" w:rsidRDefault="00921C8F" w:rsidP="00921C8F">
      <w:pPr>
        <w:widowControl w:val="0"/>
        <w:ind w:firstLine="357"/>
        <w:jc w:val="both"/>
        <w:rPr>
          <w:sz w:val="30"/>
          <w:szCs w:val="30"/>
        </w:rPr>
      </w:pPr>
      <w:r>
        <w:rPr>
          <w:sz w:val="30"/>
          <w:szCs w:val="30"/>
        </w:rPr>
        <w:t>а</w:t>
      </w:r>
      <w:r>
        <w:rPr>
          <w:sz w:val="30"/>
          <w:szCs w:val="30"/>
        </w:rPr>
        <w:t>)</w:t>
      </w:r>
      <w:r w:rsidRPr="00C50D20">
        <w:rPr>
          <w:sz w:val="30"/>
          <w:szCs w:val="30"/>
        </w:rPr>
        <w:t xml:space="preserve"> В чем адаптивный смысл наличия у одного и того же древесн</w:t>
      </w:r>
      <w:r w:rsidRPr="00C50D20">
        <w:rPr>
          <w:sz w:val="30"/>
          <w:szCs w:val="30"/>
        </w:rPr>
        <w:t>о</w:t>
      </w:r>
      <w:r w:rsidRPr="00C50D20">
        <w:rPr>
          <w:sz w:val="30"/>
          <w:szCs w:val="30"/>
        </w:rPr>
        <w:t xml:space="preserve">го растения одновременно и теневых, и световых листьев? </w:t>
      </w:r>
    </w:p>
    <w:p w:rsidR="00921C8F" w:rsidRDefault="00921C8F" w:rsidP="00921C8F">
      <w:pPr>
        <w:widowControl w:val="0"/>
        <w:ind w:firstLine="357"/>
        <w:jc w:val="both"/>
        <w:rPr>
          <w:sz w:val="30"/>
          <w:szCs w:val="30"/>
        </w:rPr>
      </w:pPr>
      <w:r>
        <w:rPr>
          <w:sz w:val="30"/>
          <w:szCs w:val="30"/>
        </w:rPr>
        <w:t>б</w:t>
      </w:r>
      <w:r>
        <w:rPr>
          <w:sz w:val="30"/>
          <w:szCs w:val="30"/>
        </w:rPr>
        <w:t>)</w:t>
      </w:r>
      <w:r w:rsidRPr="00C50D20">
        <w:rPr>
          <w:sz w:val="30"/>
          <w:szCs w:val="30"/>
        </w:rPr>
        <w:t xml:space="preserve"> У каких видов деревьев можно предполагать больший диапазон различий между теневыми и световыми листьями – белой акации, д</w:t>
      </w:r>
      <w:r w:rsidRPr="00C50D20">
        <w:rPr>
          <w:sz w:val="30"/>
          <w:szCs w:val="30"/>
        </w:rPr>
        <w:t>у</w:t>
      </w:r>
      <w:r w:rsidRPr="00C50D20">
        <w:rPr>
          <w:sz w:val="30"/>
          <w:szCs w:val="30"/>
        </w:rPr>
        <w:t>ба, бука? Объя</w:t>
      </w:r>
      <w:r w:rsidRPr="00C50D20">
        <w:rPr>
          <w:sz w:val="30"/>
          <w:szCs w:val="30"/>
        </w:rPr>
        <w:t>с</w:t>
      </w:r>
      <w:r w:rsidRPr="00C50D20">
        <w:rPr>
          <w:sz w:val="30"/>
          <w:szCs w:val="30"/>
        </w:rPr>
        <w:t>ните почему.</w:t>
      </w:r>
    </w:p>
    <w:p w:rsidR="00921C8F" w:rsidRPr="00C50D20" w:rsidRDefault="00921C8F" w:rsidP="00921C8F">
      <w:pPr>
        <w:widowControl w:val="0"/>
        <w:ind w:firstLine="357"/>
        <w:jc w:val="both"/>
        <w:rPr>
          <w:sz w:val="30"/>
          <w:szCs w:val="30"/>
        </w:rPr>
      </w:pPr>
      <w:r>
        <w:rPr>
          <w:sz w:val="30"/>
          <w:szCs w:val="30"/>
        </w:rPr>
        <w:t>в</w:t>
      </w:r>
      <w:r>
        <w:rPr>
          <w:sz w:val="30"/>
          <w:szCs w:val="30"/>
        </w:rPr>
        <w:t>)</w:t>
      </w:r>
      <w:r w:rsidRPr="00C50D20">
        <w:rPr>
          <w:sz w:val="30"/>
          <w:szCs w:val="30"/>
        </w:rPr>
        <w:t xml:space="preserve"> Можно ли ожидать таких же различий в структуре листьев тр</w:t>
      </w:r>
      <w:r w:rsidRPr="00C50D20">
        <w:rPr>
          <w:sz w:val="30"/>
          <w:szCs w:val="30"/>
        </w:rPr>
        <w:t>а</w:t>
      </w:r>
      <w:r w:rsidRPr="00C50D20">
        <w:rPr>
          <w:sz w:val="30"/>
          <w:szCs w:val="30"/>
        </w:rPr>
        <w:t xml:space="preserve">вянистых растений? У </w:t>
      </w:r>
      <w:proofErr w:type="gramStart"/>
      <w:r w:rsidRPr="00C50D20">
        <w:rPr>
          <w:sz w:val="30"/>
          <w:szCs w:val="30"/>
        </w:rPr>
        <w:t>каких</w:t>
      </w:r>
      <w:proofErr w:type="gramEnd"/>
      <w:r w:rsidRPr="00C50D20">
        <w:rPr>
          <w:sz w:val="30"/>
          <w:szCs w:val="30"/>
        </w:rPr>
        <w:t xml:space="preserve"> в большей мере?</w:t>
      </w:r>
    </w:p>
    <w:p w:rsidR="00921C8F" w:rsidRDefault="00921C8F" w:rsidP="00921C8F">
      <w:pPr>
        <w:widowControl w:val="0"/>
        <w:shd w:val="clear" w:color="auto" w:fill="FFFFFF"/>
        <w:ind w:firstLine="357"/>
        <w:jc w:val="both"/>
        <w:rPr>
          <w:sz w:val="30"/>
          <w:szCs w:val="30"/>
        </w:rPr>
      </w:pPr>
      <w:r>
        <w:rPr>
          <w:sz w:val="30"/>
          <w:szCs w:val="30"/>
        </w:rPr>
        <w:t>г</w:t>
      </w:r>
      <w:r>
        <w:rPr>
          <w:sz w:val="30"/>
          <w:szCs w:val="30"/>
        </w:rPr>
        <w:t>)</w:t>
      </w:r>
      <w:r w:rsidRPr="00C50D20">
        <w:rPr>
          <w:sz w:val="30"/>
          <w:szCs w:val="30"/>
        </w:rPr>
        <w:t xml:space="preserve"> Станут ли теневые листья световыми, если удалить затеняющую их часть кроны дерева? </w:t>
      </w:r>
    </w:p>
    <w:p w:rsidR="00921C8F" w:rsidRPr="00C50D20" w:rsidRDefault="00921C8F" w:rsidP="00921C8F">
      <w:pPr>
        <w:widowControl w:val="0"/>
        <w:shd w:val="clear" w:color="auto" w:fill="FFFFFF"/>
        <w:ind w:firstLine="357"/>
        <w:jc w:val="both"/>
        <w:rPr>
          <w:sz w:val="30"/>
          <w:szCs w:val="30"/>
        </w:rPr>
      </w:pPr>
      <w:r>
        <w:rPr>
          <w:sz w:val="30"/>
          <w:szCs w:val="30"/>
        </w:rPr>
        <w:t>10</w:t>
      </w:r>
      <w:proofErr w:type="gramStart"/>
      <w:r>
        <w:rPr>
          <w:sz w:val="30"/>
          <w:szCs w:val="30"/>
        </w:rPr>
        <w:t xml:space="preserve"> С</w:t>
      </w:r>
      <w:proofErr w:type="gramEnd"/>
      <w:r>
        <w:rPr>
          <w:sz w:val="30"/>
          <w:szCs w:val="30"/>
        </w:rPr>
        <w:t>делайте вывод о влияние света на жизнедеятельность растений.</w:t>
      </w:r>
      <w:bookmarkStart w:id="0" w:name="_GoBack"/>
      <w:bookmarkEnd w:id="0"/>
    </w:p>
    <w:p w:rsidR="007A235F" w:rsidRDefault="007A235F"/>
    <w:sectPr w:rsidR="007A235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1C8F"/>
    <w:rsid w:val="007A235F"/>
    <w:rsid w:val="00921C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1C8F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21C8F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21C8F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1C8F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21C8F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21C8F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419</Words>
  <Characters>2390</Characters>
  <Application>Microsoft Office Word</Application>
  <DocSecurity>0</DocSecurity>
  <Lines>19</Lines>
  <Paragraphs>5</Paragraphs>
  <ScaleCrop>false</ScaleCrop>
  <Company/>
  <LinksUpToDate>false</LinksUpToDate>
  <CharactersWithSpaces>2804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Dmitry Potapov</dc:creator>
  <cp:lastModifiedBy>Dmitry Potapov</cp:lastModifiedBy>
  <cp:revision>1</cp:revision>
  <dcterms:created xsi:type="dcterms:W3CDTF">2018-04-06T06:28:00Z</dcterms:created>
  <dcterms:modified xsi:type="dcterms:W3CDTF">2018-04-06T06:32:00Z</dcterms:modified>
</cp:coreProperties>
</file>